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2C06" w14:textId="77777777" w:rsidR="00F31EE0" w:rsidRPr="00F31EE0" w:rsidRDefault="00F31EE0" w:rsidP="00F31EE0">
      <w:pPr>
        <w:spacing w:before="120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31EE0">
        <w:rPr>
          <w:rFonts w:ascii="Calibri" w:eastAsia="Calibri" w:hAnsi="Calibri" w:cs="Calibri"/>
          <w:i/>
          <w:sz w:val="22"/>
          <w:szCs w:val="22"/>
          <w:lang w:eastAsia="en-US"/>
        </w:rPr>
        <w:t>Załącznik nr 7 do SIWZ</w:t>
      </w:r>
    </w:p>
    <w:p w14:paraId="36F5E6A7" w14:textId="4C1736C4" w:rsidR="00F31EE0" w:rsidRPr="00F31EE0" w:rsidRDefault="00F31EE0" w:rsidP="00F31EE0">
      <w:pPr>
        <w:spacing w:before="120"/>
        <w:rPr>
          <w:rFonts w:ascii="Calibri" w:eastAsia="Calibri" w:hAnsi="Calibri" w:cs="Calibri"/>
          <w:sz w:val="22"/>
          <w:szCs w:val="22"/>
          <w:lang w:eastAsia="en-US"/>
        </w:rPr>
      </w:pPr>
      <w:r w:rsidRPr="00F31EE0">
        <w:rPr>
          <w:rFonts w:ascii="Calibri" w:eastAsia="Calibri" w:hAnsi="Calibri" w:cs="Calibri"/>
          <w:sz w:val="22"/>
          <w:szCs w:val="22"/>
          <w:lang w:eastAsia="en-US"/>
        </w:rPr>
        <w:t>Nr sprawy:</w:t>
      </w:r>
      <w:r w:rsidRPr="00F31EE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ZP</w:t>
      </w:r>
      <w:r w:rsidR="00CA645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.34.</w:t>
      </w:r>
      <w:bookmarkStart w:id="0" w:name="_GoBack"/>
      <w:bookmarkEnd w:id="0"/>
      <w:r w:rsidRPr="00F31EE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2019</w:t>
      </w:r>
    </w:p>
    <w:p w14:paraId="129E73E8" w14:textId="77777777" w:rsidR="00F31EE0" w:rsidRPr="00F31EE0" w:rsidRDefault="00F31EE0" w:rsidP="00F31EE0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63D13996" w14:textId="77777777" w:rsidR="00F31EE0" w:rsidRPr="00F31EE0" w:rsidRDefault="00F31EE0" w:rsidP="00F31EE0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  <w:r w:rsidRPr="00F31EE0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</w:t>
      </w:r>
      <w:r w:rsidRPr="00F31EE0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F31EE0">
        <w:rPr>
          <w:rFonts w:ascii="Calibri" w:eastAsia="Calibri" w:hAnsi="Calibri" w:cs="Calibri"/>
          <w:i/>
          <w:sz w:val="22"/>
          <w:szCs w:val="22"/>
          <w:lang w:eastAsia="en-US"/>
        </w:rPr>
        <w:t>(pieczęć nagłówkowa Wykonawcy)</w:t>
      </w:r>
      <w:r w:rsidRPr="00F31EE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C9B1312" w14:textId="6C84832B" w:rsidR="00F31EE0" w:rsidRPr="00F31EE0" w:rsidRDefault="00F31EE0" w:rsidP="00F31EE0">
      <w:pPr>
        <w:suppressAutoHyphens/>
        <w:spacing w:before="12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F31EE0">
        <w:rPr>
          <w:rFonts w:ascii="Calibri" w:hAnsi="Calibri"/>
          <w:b/>
          <w:sz w:val="22"/>
          <w:szCs w:val="22"/>
          <w:lang w:eastAsia="ar-SA"/>
        </w:rPr>
        <w:t xml:space="preserve">Dotyczy postępowania o udzielenie zamówienia publicznego na usługę </w:t>
      </w:r>
      <w:r>
        <w:rPr>
          <w:rFonts w:ascii="Calibri" w:hAnsi="Calibri" w:cs="Calibri"/>
          <w:b/>
          <w:sz w:val="22"/>
          <w:szCs w:val="22"/>
          <w:lang w:eastAsia="ar-SA"/>
        </w:rPr>
        <w:t xml:space="preserve">wykonania analiz pomorskich branż. </w:t>
      </w:r>
    </w:p>
    <w:p w14:paraId="143782BE" w14:textId="77777777" w:rsidR="00F31EE0" w:rsidRPr="00F31EE0" w:rsidRDefault="00F31EE0" w:rsidP="00F31EE0">
      <w:pPr>
        <w:suppressAutoHyphens/>
        <w:spacing w:before="480" w:after="120" w:line="276" w:lineRule="auto"/>
        <w:jc w:val="center"/>
        <w:rPr>
          <w:rFonts w:ascii="Calibri" w:hAnsi="Calibri"/>
          <w:b/>
          <w:spacing w:val="4"/>
          <w:sz w:val="22"/>
          <w:szCs w:val="22"/>
          <w:lang w:eastAsia="ar-SA"/>
        </w:rPr>
      </w:pPr>
      <w:r w:rsidRPr="00F31EE0">
        <w:rPr>
          <w:rFonts w:ascii="Calibri" w:hAnsi="Calibri"/>
          <w:b/>
          <w:sz w:val="22"/>
          <w:szCs w:val="22"/>
          <w:lang w:eastAsia="ar-SA"/>
        </w:rPr>
        <w:t xml:space="preserve">Wykaz osób </w:t>
      </w:r>
    </w:p>
    <w:p w14:paraId="309F6766" w14:textId="77777777" w:rsidR="00F31EE0" w:rsidRPr="00F31EE0" w:rsidRDefault="00F31EE0" w:rsidP="00F31EE0">
      <w:pPr>
        <w:suppressAutoHyphens/>
        <w:spacing w:before="120"/>
        <w:jc w:val="center"/>
        <w:rPr>
          <w:rFonts w:ascii="Calibri" w:hAnsi="Calibri"/>
          <w:sz w:val="22"/>
          <w:szCs w:val="22"/>
          <w:lang w:eastAsia="ar-SA"/>
        </w:rPr>
      </w:pPr>
      <w:r w:rsidRPr="00F31EE0">
        <w:rPr>
          <w:rFonts w:ascii="Calibri" w:hAnsi="Calibri"/>
          <w:sz w:val="22"/>
          <w:szCs w:val="22"/>
          <w:lang w:eastAsia="ar-SA"/>
        </w:rPr>
        <w:t>które będą uczestniczyć w wykonywaniu zamówienia publicznego</w:t>
      </w:r>
    </w:p>
    <w:p w14:paraId="6E4E8C9E" w14:textId="77777777" w:rsidR="00F31EE0" w:rsidRPr="00F31EE0" w:rsidRDefault="00F31EE0" w:rsidP="00F31EE0">
      <w:pPr>
        <w:spacing w:before="120"/>
        <w:jc w:val="center"/>
        <w:rPr>
          <w:rFonts w:ascii="Calibri" w:hAnsi="Calibri"/>
          <w:sz w:val="20"/>
        </w:rPr>
      </w:pPr>
    </w:p>
    <w:p w14:paraId="56757E10" w14:textId="77777777" w:rsidR="00F31EE0" w:rsidRPr="00F31EE0" w:rsidRDefault="00F31EE0" w:rsidP="00F31EE0">
      <w:pPr>
        <w:spacing w:before="1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961"/>
        <w:gridCol w:w="5658"/>
        <w:gridCol w:w="1974"/>
      </w:tblGrid>
      <w:tr w:rsidR="00F31EE0" w:rsidRPr="00F31EE0" w14:paraId="100D0339" w14:textId="77777777" w:rsidTr="00454C83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E9B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57F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Imię i nazwisko </w:t>
            </w:r>
          </w:p>
          <w:p w14:paraId="6E456645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5CCC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 xml:space="preserve">Kwalifikacje zawodowe, doświadczenie lub wykształcenie niezbędne do wykonania zamówienia </w:t>
            </w:r>
            <w:r w:rsidRPr="0093174C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(zawarte tu informacje muszą jednoznacznie potwierdzać wymagania określone w rozdziale V ust. 1 pkt. 1.2. ppkt 2 SIWZ)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880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ind w:right="79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Informacja o podstawie do dysponowania osobą</w:t>
            </w:r>
          </w:p>
        </w:tc>
      </w:tr>
      <w:tr w:rsidR="00F31EE0" w:rsidRPr="00F31EE0" w14:paraId="70A235F8" w14:textId="77777777" w:rsidTr="00454C83">
        <w:trPr>
          <w:trHeight w:val="7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AB0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8A2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866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7B6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ind w:right="-596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31EE0" w:rsidRPr="00F31EE0" w14:paraId="38946145" w14:textId="77777777" w:rsidTr="00454C83">
        <w:trPr>
          <w:trHeight w:val="55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7AB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63E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811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8D9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ind w:right="-596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31EE0" w:rsidRPr="00F31EE0" w14:paraId="3D3E7A07" w14:textId="77777777" w:rsidTr="00454C83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83F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D1B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4F1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D1C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ind w:right="-596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31EE0" w:rsidRPr="00F31EE0" w14:paraId="1D7ECFEF" w14:textId="77777777" w:rsidTr="00454C83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5F4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31EE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917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AB7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3A2" w14:textId="77777777" w:rsidR="00F31EE0" w:rsidRPr="00F31EE0" w:rsidRDefault="00F31EE0" w:rsidP="00F31EE0">
            <w:pPr>
              <w:tabs>
                <w:tab w:val="left" w:pos="8505"/>
                <w:tab w:val="left" w:pos="9000"/>
              </w:tabs>
              <w:snapToGrid w:val="0"/>
              <w:spacing w:before="120" w:after="200" w:line="276" w:lineRule="auto"/>
              <w:ind w:right="-596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4FBD4D3" w14:textId="77777777" w:rsidR="00F31EE0" w:rsidRPr="00F31EE0" w:rsidRDefault="00F31EE0" w:rsidP="00F31EE0">
      <w:pPr>
        <w:spacing w:before="120"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1EE0">
        <w:rPr>
          <w:rFonts w:ascii="Calibri" w:eastAsia="Calibri" w:hAnsi="Calibri" w:cs="Calibri"/>
          <w:sz w:val="22"/>
          <w:szCs w:val="22"/>
          <w:lang w:eastAsia="en-US"/>
        </w:rPr>
        <w:t>Oświadczam (y), że wyżej wymienione osoby zostaną skierowane do realizacji zamówienia.</w:t>
      </w:r>
    </w:p>
    <w:p w14:paraId="6C2063B0" w14:textId="77777777" w:rsidR="00F31EE0" w:rsidRPr="00F31EE0" w:rsidRDefault="00F31EE0" w:rsidP="00F31EE0">
      <w:pPr>
        <w:spacing w:before="120"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19D4A41" w14:textId="77777777" w:rsidR="00F31EE0" w:rsidRPr="00F31EE0" w:rsidRDefault="00F31EE0" w:rsidP="00F31EE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F31EE0" w:rsidRDefault="003B559D" w:rsidP="00F31EE0"/>
    <w:sectPr w:rsidR="003B559D" w:rsidRPr="00F31EE0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B0gEAAPkDAAAOAAAAZHJzL2Uyb0RvYy54bWysU01v2zAMvQ/YfxB0X5xkXdcacYphRXcZ&#10;tqJdf4AiS7YASRQoNXb+/SjZdbvt1GIXfVB8JN8jtbsanWVHhdGAb/hmteZMeQmt8V3DH37dfLjg&#10;LCbhW2HBq4afVORX+/fvdkOo1RZ6sK1CRkF8rIfQ8D6lUFdVlL1yIq4gKE+PGtCJRFfsqhbFQNGd&#10;rbbr9Xk1ALYBQaoYyXo9PfJ9ia+1kumn1lElZhtOtaWyYlkPea32O1F3KEJv5FyGeEMVThhPSZdQ&#10;1yIJ9ojmn1DOSIQIOq0kuAq0NlIVDsRms/6LzX0vgipcSJwYFpni/wsrfxxvkZmWeseZF45adEei&#10;Cd9Zxc6yPEOINXndh1ucb5GOmeuo0eWdWLCxSHpaJFVjYpKMnzaXZxckvKSnj5fnn7dF8uoZHDCm&#10;bwocy4eGIyUvQorj95goIbk+ueRcHm6MtaVr1v9hIMdsqXK9U4XllE5WZT/r75QmoqXQbIgSu8NX&#10;i2yaBhpXKvNpJkowAmRHTQlfiZ0hGa3KEL4Sv4BKfvBpwTvjAXNbJp4Tu0w0jYdx7s8B2hM1VXjZ&#10;A5GTCYuiMXx5TCRfUTVDJr85FM1XEXv+C3mAX96L1/OP3f8GAAD//wMAUEsDBBQABgAIAAAAIQAP&#10;mJC24QAAAA8BAAAPAAAAZHJzL2Rvd25yZXYueG1sTI/BTsMwEETvSPyDtUhcUGunRWkT4lQICQ5w&#10;IpC7Gy9JlNgOsduav2dzgtvO7mj2TXGIZmRnnH3vrIRkLYChbZzubSvh8+N5tQfmg7Jajc6ihB/0&#10;cCivrwqVa3ex73iuQssoxPpcSehCmHLOfdOhUX7tJrR0+3KzUYHk3HI9qwuFm5FvhEi5Ub2lD52a&#10;8KnDZqhORkId69c49Gmmh7uX6rt9S0RV11Le3sTHB2ABY/gzw4JP6FAS09GdrPZsJC12+4y8NN1v&#10;xRbY4klSQX2Oyy7bZMDLgv/vUf4CAAD//wMAUEsBAi0AFAAGAAgAAAAhALaDOJL+AAAA4QEAABMA&#10;AAAAAAAAAAAAAAAAAAAAAFtDb250ZW50X1R5cGVzXS54bWxQSwECLQAUAAYACAAAACEAOP0h/9YA&#10;AACUAQAACwAAAAAAAAAAAAAAAAAvAQAAX3JlbHMvLnJlbHNQSwECLQAUAAYACAAAACEArQX6wdIB&#10;AAD5AwAADgAAAAAAAAAAAAAAAAAuAgAAZHJzL2Uyb0RvYy54bWxQSwECLQAUAAYACAAAACEAD5iQ&#10;tuEAAAAPAQAADwAAAAAAAAAAAAAAAAAsBAAAZHJzL2Rvd25yZXYueG1sUEsFBgAAAAAEAAQA8wAA&#10;ADoFAAAAAA==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4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3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5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8"/>
  </w:num>
  <w:num w:numId="2">
    <w:abstractNumId w:val="19"/>
  </w:num>
  <w:num w:numId="3">
    <w:abstractNumId w:val="47"/>
  </w:num>
  <w:num w:numId="4">
    <w:abstractNumId w:val="46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10"/>
  </w:num>
  <w:num w:numId="9">
    <w:abstractNumId w:val="41"/>
  </w:num>
  <w:num w:numId="10">
    <w:abstractNumId w:val="2"/>
  </w:num>
  <w:num w:numId="11">
    <w:abstractNumId w:val="42"/>
  </w:num>
  <w:num w:numId="12">
    <w:abstractNumId w:val="44"/>
  </w:num>
  <w:num w:numId="13">
    <w:abstractNumId w:val="9"/>
  </w:num>
  <w:num w:numId="14">
    <w:abstractNumId w:val="21"/>
  </w:num>
  <w:num w:numId="15">
    <w:abstractNumId w:val="36"/>
  </w:num>
  <w:num w:numId="16">
    <w:abstractNumId w:val="7"/>
  </w:num>
  <w:num w:numId="17">
    <w:abstractNumId w:val="16"/>
  </w:num>
  <w:num w:numId="18">
    <w:abstractNumId w:val="0"/>
  </w:num>
  <w:num w:numId="19">
    <w:abstractNumId w:val="1"/>
  </w:num>
  <w:num w:numId="20">
    <w:abstractNumId w:val="15"/>
  </w:num>
  <w:num w:numId="21">
    <w:abstractNumId w:val="26"/>
  </w:num>
  <w:num w:numId="22">
    <w:abstractNumId w:val="35"/>
  </w:num>
  <w:num w:numId="23">
    <w:abstractNumId w:val="32"/>
  </w:num>
  <w:num w:numId="24">
    <w:abstractNumId w:val="11"/>
  </w:num>
  <w:num w:numId="25">
    <w:abstractNumId w:val="18"/>
  </w:num>
  <w:num w:numId="26">
    <w:abstractNumId w:val="48"/>
  </w:num>
  <w:num w:numId="27">
    <w:abstractNumId w:val="22"/>
  </w:num>
  <w:num w:numId="28">
    <w:abstractNumId w:val="38"/>
  </w:num>
  <w:num w:numId="29">
    <w:abstractNumId w:val="37"/>
  </w:num>
  <w:num w:numId="30">
    <w:abstractNumId w:val="8"/>
  </w:num>
  <w:num w:numId="31">
    <w:abstractNumId w:val="14"/>
  </w:num>
  <w:num w:numId="32">
    <w:abstractNumId w:val="27"/>
  </w:num>
  <w:num w:numId="33">
    <w:abstractNumId w:val="40"/>
  </w:num>
  <w:num w:numId="34">
    <w:abstractNumId w:val="4"/>
  </w:num>
  <w:num w:numId="35">
    <w:abstractNumId w:val="23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4"/>
  </w:num>
  <w:num w:numId="39">
    <w:abstractNumId w:val="20"/>
  </w:num>
  <w:num w:numId="40">
    <w:abstractNumId w:val="45"/>
  </w:num>
  <w:num w:numId="41">
    <w:abstractNumId w:val="34"/>
  </w:num>
  <w:num w:numId="42">
    <w:abstractNumId w:val="3"/>
  </w:num>
  <w:num w:numId="43">
    <w:abstractNumId w:val="5"/>
  </w:num>
  <w:num w:numId="44">
    <w:abstractNumId w:val="17"/>
  </w:num>
  <w:num w:numId="45">
    <w:abstractNumId w:val="25"/>
  </w:num>
  <w:num w:numId="46">
    <w:abstractNumId w:val="30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113ACA"/>
    <w:rsid w:val="001D196B"/>
    <w:rsid w:val="001E6D0C"/>
    <w:rsid w:val="00241F5C"/>
    <w:rsid w:val="002B2EC5"/>
    <w:rsid w:val="002C533D"/>
    <w:rsid w:val="00377412"/>
    <w:rsid w:val="003A56CE"/>
    <w:rsid w:val="003B559D"/>
    <w:rsid w:val="004121C2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7B6215"/>
    <w:rsid w:val="00830DB8"/>
    <w:rsid w:val="008354AF"/>
    <w:rsid w:val="00902F38"/>
    <w:rsid w:val="009211FE"/>
    <w:rsid w:val="0093174C"/>
    <w:rsid w:val="00944433"/>
    <w:rsid w:val="009E75B3"/>
    <w:rsid w:val="00A175A1"/>
    <w:rsid w:val="00A57245"/>
    <w:rsid w:val="00AA03EA"/>
    <w:rsid w:val="00AC7D04"/>
    <w:rsid w:val="00B167B8"/>
    <w:rsid w:val="00B4719B"/>
    <w:rsid w:val="00BB28AA"/>
    <w:rsid w:val="00BC610C"/>
    <w:rsid w:val="00C432D7"/>
    <w:rsid w:val="00C80C27"/>
    <w:rsid w:val="00CA6451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910BC"/>
    <w:rsid w:val="00EC564D"/>
    <w:rsid w:val="00EF3BE6"/>
    <w:rsid w:val="00F31EE0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6FDB5-41FA-4E7B-A59F-FAB9CCB1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4</cp:revision>
  <dcterms:created xsi:type="dcterms:W3CDTF">2019-10-23T10:29:00Z</dcterms:created>
  <dcterms:modified xsi:type="dcterms:W3CDTF">2019-12-17T07:21:00Z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